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5E" w:rsidRDefault="00895875">
      <w:r>
        <w:t>Экспорт данных из конфигурации «</w:t>
      </w:r>
      <w:r w:rsidRPr="006C422A">
        <w:rPr>
          <w:b/>
        </w:rPr>
        <w:t>Упрощенная система налогообложения, ред. 1.3   (7.70.160)</w:t>
      </w:r>
      <w:r>
        <w:t xml:space="preserve">» </w:t>
      </w:r>
      <w:r w:rsidRPr="00895875">
        <w:t xml:space="preserve">ООО </w:t>
      </w:r>
      <w:r>
        <w:t>«</w:t>
      </w:r>
      <w:r w:rsidRPr="00895875">
        <w:t>Весь Учет</w:t>
      </w:r>
      <w:r>
        <w:t xml:space="preserve">» в конфигурацию </w:t>
      </w:r>
      <w:r w:rsidR="00512815">
        <w:t>«</w:t>
      </w:r>
      <w:r w:rsidR="00512815" w:rsidRPr="006C422A">
        <w:rPr>
          <w:b/>
        </w:rPr>
        <w:t>ВДГБ: Учет в управляющих компаниях ЖКХ, ТСЖ и ЖСК</w:t>
      </w:r>
      <w:r w:rsidR="00512815">
        <w:t>» может быть выполнен в два этапа:</w:t>
      </w:r>
    </w:p>
    <w:p w:rsidR="00512815" w:rsidRDefault="00512815" w:rsidP="00512815">
      <w:pPr>
        <w:pStyle w:val="a3"/>
        <w:numPr>
          <w:ilvl w:val="0"/>
          <w:numId w:val="1"/>
        </w:numPr>
      </w:pPr>
      <w:r>
        <w:t>Перенос данных бухгалтерского учета</w:t>
      </w:r>
    </w:p>
    <w:p w:rsidR="00512815" w:rsidRDefault="00512815" w:rsidP="00512815">
      <w:pPr>
        <w:pStyle w:val="a3"/>
        <w:numPr>
          <w:ilvl w:val="0"/>
          <w:numId w:val="1"/>
        </w:numPr>
      </w:pPr>
      <w:r>
        <w:t>Перенос данных подсистемы «ТСЖ»</w:t>
      </w:r>
    </w:p>
    <w:p w:rsidR="00512815" w:rsidRDefault="00512815" w:rsidP="00512815"/>
    <w:p w:rsidR="00512815" w:rsidRPr="00A52B7F" w:rsidRDefault="00512815" w:rsidP="00512815">
      <w:pPr>
        <w:rPr>
          <w:b/>
          <w:sz w:val="28"/>
          <w:szCs w:val="28"/>
        </w:rPr>
      </w:pPr>
      <w:r w:rsidRPr="00A52B7F">
        <w:rPr>
          <w:b/>
          <w:sz w:val="28"/>
          <w:szCs w:val="28"/>
        </w:rPr>
        <w:t>Порядок переноса данных  бухгалтерского учета</w:t>
      </w:r>
    </w:p>
    <w:p w:rsidR="00512815" w:rsidRDefault="00512815" w:rsidP="00512815">
      <w:pPr>
        <w:pStyle w:val="a3"/>
        <w:numPr>
          <w:ilvl w:val="0"/>
          <w:numId w:val="3"/>
        </w:numPr>
      </w:pPr>
      <w:r>
        <w:t xml:space="preserve">Скопируйте файлы </w:t>
      </w:r>
      <w:r w:rsidRPr="00512815">
        <w:rPr>
          <w:b/>
        </w:rPr>
        <w:t>V77Exp.ert</w:t>
      </w:r>
      <w:r>
        <w:t xml:space="preserve"> и </w:t>
      </w:r>
      <w:r w:rsidRPr="00512815">
        <w:rPr>
          <w:b/>
        </w:rPr>
        <w:t>USN_Acc8.xml</w:t>
      </w:r>
      <w:r>
        <w:t xml:space="preserve"> на </w:t>
      </w:r>
      <w:r w:rsidR="00A52B7F">
        <w:t xml:space="preserve">любой из доступных </w:t>
      </w:r>
      <w:r>
        <w:t xml:space="preserve"> для вас ресурс</w:t>
      </w:r>
      <w:r w:rsidR="00A52B7F">
        <w:t>ов</w:t>
      </w:r>
      <w:r>
        <w:t xml:space="preserve">. </w:t>
      </w:r>
    </w:p>
    <w:p w:rsidR="00512815" w:rsidRDefault="00512815" w:rsidP="00512815">
      <w:pPr>
        <w:pStyle w:val="a3"/>
        <w:numPr>
          <w:ilvl w:val="0"/>
          <w:numId w:val="3"/>
        </w:numPr>
      </w:pPr>
      <w:r>
        <w:t>Запустите информационную базу «</w:t>
      </w:r>
      <w:r w:rsidRPr="00895875">
        <w:t>Упрощенная система налогообложения, ред. 1.3   (7.70.160)</w:t>
      </w:r>
      <w:r>
        <w:t xml:space="preserve">» в режиме предприятия и запустите внешнюю обработку </w:t>
      </w:r>
      <w:r w:rsidRPr="00512815">
        <w:rPr>
          <w:b/>
        </w:rPr>
        <w:t>V77Exp.ert</w:t>
      </w:r>
      <w:r w:rsidR="0074724E">
        <w:rPr>
          <w:b/>
        </w:rPr>
        <w:t xml:space="preserve"> </w:t>
      </w:r>
      <w:r w:rsidR="0074724E">
        <w:t>(меню «Файл – Открыть»)</w:t>
      </w:r>
    </w:p>
    <w:p w:rsidR="00512815" w:rsidRDefault="00512815" w:rsidP="00512815">
      <w:pPr>
        <w:pStyle w:val="a3"/>
        <w:numPr>
          <w:ilvl w:val="0"/>
          <w:numId w:val="3"/>
        </w:numPr>
      </w:pPr>
      <w:r>
        <w:t>В появившемся окне обработки укажите имя файла данных (</w:t>
      </w:r>
      <w:r w:rsidRPr="00512815">
        <w:rPr>
          <w:b/>
        </w:rPr>
        <w:t>USN_Acc8.xml</w:t>
      </w:r>
      <w:r>
        <w:t>), дату начала и дату окончания периода выгрузки данных, а также имя фала выгрузки (произвольное имя)</w:t>
      </w:r>
      <w:r w:rsidR="00AA5705">
        <w:t>:</w:t>
      </w:r>
    </w:p>
    <w:p w:rsidR="00AA5705" w:rsidRDefault="00AA5705" w:rsidP="00AA5705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4116677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05" w:rsidRDefault="00AA5705" w:rsidP="00AA5705">
      <w:pPr>
        <w:pStyle w:val="a3"/>
        <w:numPr>
          <w:ilvl w:val="0"/>
          <w:numId w:val="3"/>
        </w:numPr>
      </w:pPr>
      <w:r>
        <w:t xml:space="preserve">С помощью кнопки «Загрузить правила обмена» загрузите структуру </w:t>
      </w:r>
      <w:r w:rsidR="00D506A5">
        <w:t>данных</w:t>
      </w:r>
      <w:r w:rsidR="00095EC5">
        <w:t xml:space="preserve"> в фору обработки</w:t>
      </w:r>
      <w:r>
        <w:t xml:space="preserve">. </w:t>
      </w:r>
    </w:p>
    <w:p w:rsidR="00AA5705" w:rsidRDefault="00AA5705" w:rsidP="00AA5705">
      <w:pPr>
        <w:pStyle w:val="a3"/>
        <w:numPr>
          <w:ilvl w:val="0"/>
          <w:numId w:val="3"/>
        </w:numPr>
      </w:pPr>
      <w:r>
        <w:t xml:space="preserve">Непосредственная выгрузка данных  осуществляется </w:t>
      </w:r>
      <w:r w:rsidR="00095EC5">
        <w:t xml:space="preserve">нажатием </w:t>
      </w:r>
      <w:r>
        <w:t>кнопк</w:t>
      </w:r>
      <w:r w:rsidR="00095EC5">
        <w:t>и</w:t>
      </w:r>
      <w:r>
        <w:t xml:space="preserve"> «</w:t>
      </w:r>
      <w:r w:rsidRPr="00095EC5">
        <w:rPr>
          <w:b/>
        </w:rPr>
        <w:t>Выгрузить</w:t>
      </w:r>
      <w:r>
        <w:t xml:space="preserve">» в нижней части формы – при этом будет сформирован файл данных с расширением </w:t>
      </w:r>
      <w:r w:rsidRPr="00AA5705">
        <w:rPr>
          <w:b/>
          <w:lang w:val="en-US"/>
        </w:rPr>
        <w:t>xml</w:t>
      </w:r>
      <w:r>
        <w:t>:</w:t>
      </w:r>
    </w:p>
    <w:p w:rsidR="00D506A5" w:rsidRDefault="00D506A5" w:rsidP="00D506A5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14350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A5" w:rsidRDefault="00D506A5" w:rsidP="00D506A5">
      <w:pPr>
        <w:pStyle w:val="a3"/>
        <w:numPr>
          <w:ilvl w:val="0"/>
          <w:numId w:val="3"/>
        </w:numPr>
      </w:pPr>
      <w:r>
        <w:t>Запустите информационную базу «</w:t>
      </w:r>
      <w:r w:rsidRPr="00512815">
        <w:t>ВДГБ: Учет в управляющих компаниях ЖКХ, ТСЖ и ЖСК</w:t>
      </w:r>
      <w:r>
        <w:t>» в режиме «Предприятие».</w:t>
      </w:r>
    </w:p>
    <w:p w:rsidR="00D506A5" w:rsidRDefault="00D506A5" w:rsidP="00D506A5">
      <w:pPr>
        <w:pStyle w:val="a3"/>
        <w:numPr>
          <w:ilvl w:val="0"/>
          <w:numId w:val="3"/>
        </w:numPr>
      </w:pPr>
      <w:r>
        <w:t xml:space="preserve">В меню «Сервис – Прочие обмены данными» выберете пункт «Универсальный обмен данными в формате </w:t>
      </w:r>
      <w:r>
        <w:rPr>
          <w:lang w:val="en-US"/>
        </w:rPr>
        <w:t>XML</w:t>
      </w:r>
      <w:r>
        <w:t>».</w:t>
      </w:r>
    </w:p>
    <w:p w:rsidR="00D506A5" w:rsidRDefault="00D506A5" w:rsidP="00D506A5">
      <w:pPr>
        <w:pStyle w:val="a3"/>
        <w:numPr>
          <w:ilvl w:val="0"/>
          <w:numId w:val="3"/>
        </w:numPr>
      </w:pPr>
      <w:r>
        <w:t xml:space="preserve">В появившейся форме перейдите на закладку «Загрузка данных» и в поле «Имя файла для загрузки» укажите </w:t>
      </w:r>
      <w:r>
        <w:rPr>
          <w:lang w:val="en-US"/>
        </w:rPr>
        <w:t>xml</w:t>
      </w:r>
      <w:r>
        <w:t xml:space="preserve"> –файл, сформированный в конфигурации 7.7:</w:t>
      </w:r>
    </w:p>
    <w:p w:rsidR="00D506A5" w:rsidRDefault="00D506A5" w:rsidP="00D506A5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14166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A5" w:rsidRDefault="00D506A5" w:rsidP="00D506A5">
      <w:pPr>
        <w:pStyle w:val="a3"/>
        <w:numPr>
          <w:ilvl w:val="0"/>
          <w:numId w:val="3"/>
        </w:numPr>
      </w:pPr>
      <w:r>
        <w:t>Непосредственная загрузка данных бухгалтерского учета в информационную базу 8.1 осуществляется нажатием кнопки «</w:t>
      </w:r>
      <w:r w:rsidRPr="00D506A5">
        <w:rPr>
          <w:b/>
        </w:rPr>
        <w:t>Загрузить данные</w:t>
      </w:r>
      <w:r>
        <w:t>» верхней командной панели формы.</w:t>
      </w:r>
    </w:p>
    <w:p w:rsidR="00B653F2" w:rsidRPr="00B653F2" w:rsidRDefault="00B653F2" w:rsidP="00B653F2">
      <w:pPr>
        <w:pStyle w:val="a3"/>
        <w:numPr>
          <w:ilvl w:val="1"/>
          <w:numId w:val="3"/>
        </w:numPr>
        <w:rPr>
          <w:sz w:val="18"/>
          <w:szCs w:val="18"/>
        </w:rPr>
      </w:pPr>
      <w:r w:rsidRPr="00B653F2">
        <w:rPr>
          <w:sz w:val="18"/>
          <w:szCs w:val="18"/>
        </w:rPr>
        <w:t>Перед загрузкой данных рекомендуется  установить флажок «Режим отладки» на закладке «Дополнительные настройки»</w:t>
      </w:r>
      <w:r>
        <w:rPr>
          <w:sz w:val="18"/>
          <w:szCs w:val="18"/>
        </w:rPr>
        <w:t xml:space="preserve"> формы.</w:t>
      </w:r>
    </w:p>
    <w:p w:rsidR="00B653F2" w:rsidRDefault="00B653F2" w:rsidP="00A52B7F"/>
    <w:p w:rsidR="00A52B7F" w:rsidRPr="00A52B7F" w:rsidRDefault="00A52B7F" w:rsidP="00A52B7F">
      <w:pPr>
        <w:rPr>
          <w:b/>
          <w:sz w:val="28"/>
          <w:szCs w:val="28"/>
        </w:rPr>
      </w:pPr>
      <w:r w:rsidRPr="00A52B7F">
        <w:rPr>
          <w:b/>
          <w:sz w:val="28"/>
          <w:szCs w:val="28"/>
        </w:rPr>
        <w:t xml:space="preserve">Порядок переноса данных  </w:t>
      </w:r>
      <w:r>
        <w:rPr>
          <w:b/>
          <w:sz w:val="28"/>
          <w:szCs w:val="28"/>
        </w:rPr>
        <w:t>подсистемы «ТСЖ»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 xml:space="preserve">Скопируйте файл </w:t>
      </w:r>
      <w:proofErr w:type="spellStart"/>
      <w:proofErr w:type="gramStart"/>
      <w:r w:rsidRPr="00A52B7F">
        <w:rPr>
          <w:b/>
        </w:rPr>
        <w:t>OLE</w:t>
      </w:r>
      <w:proofErr w:type="gramEnd"/>
      <w:r w:rsidRPr="00A52B7F">
        <w:rPr>
          <w:b/>
        </w:rPr>
        <w:t>ЗагрузкаДанных.epf</w:t>
      </w:r>
      <w:proofErr w:type="spellEnd"/>
      <w:r>
        <w:t xml:space="preserve"> на любой из доступных для вас ресурсов. </w:t>
      </w:r>
    </w:p>
    <w:p w:rsidR="00A52B7F" w:rsidRPr="00A52B7F" w:rsidRDefault="00A52B7F" w:rsidP="00A52B7F">
      <w:pPr>
        <w:pStyle w:val="a3"/>
        <w:numPr>
          <w:ilvl w:val="0"/>
          <w:numId w:val="4"/>
        </w:numPr>
      </w:pPr>
      <w:r>
        <w:t>Запустите информационную базу «</w:t>
      </w:r>
      <w:r w:rsidRPr="00512815">
        <w:t>ВДГБ: Учет в управляющих компаниях ЖКХ, ТСЖ и ЖСК</w:t>
      </w:r>
      <w:r>
        <w:t xml:space="preserve">» в режиме предприятия и запустите внешнюю обработку </w:t>
      </w:r>
      <w:proofErr w:type="spellStart"/>
      <w:proofErr w:type="gramStart"/>
      <w:r w:rsidRPr="00A52B7F">
        <w:rPr>
          <w:b/>
        </w:rPr>
        <w:t>OLE</w:t>
      </w:r>
      <w:proofErr w:type="gramEnd"/>
      <w:r w:rsidRPr="00A52B7F">
        <w:rPr>
          <w:b/>
        </w:rPr>
        <w:t>ЗагрузкаДанных.epf</w:t>
      </w:r>
      <w:proofErr w:type="spellEnd"/>
      <w:r w:rsidR="0074724E">
        <w:rPr>
          <w:b/>
        </w:rPr>
        <w:t xml:space="preserve"> </w:t>
      </w:r>
      <w:r w:rsidR="0074724E">
        <w:t>(меню «Файл – Открыть»)</w:t>
      </w:r>
    </w:p>
    <w:p w:rsidR="00A52B7F" w:rsidRDefault="00A52B7F" w:rsidP="00A52B7F">
      <w:pPr>
        <w:pStyle w:val="a3"/>
        <w:numPr>
          <w:ilvl w:val="0"/>
          <w:numId w:val="4"/>
        </w:numPr>
      </w:pPr>
      <w:r>
        <w:t>В появившемся окне обработки укажите реквизиты:</w:t>
      </w:r>
    </w:p>
    <w:p w:rsidR="00A52B7F" w:rsidRDefault="00A52B7F" w:rsidP="00A52B7F">
      <w:pPr>
        <w:pStyle w:val="a3"/>
        <w:numPr>
          <w:ilvl w:val="1"/>
          <w:numId w:val="4"/>
        </w:numPr>
      </w:pPr>
      <w:r>
        <w:t>«Дата актуальности» - дата</w:t>
      </w:r>
      <w:r w:rsidR="00D51BC7">
        <w:t>, на которую в системе будут созданы документы  установки и ввода начальных данных, а также дата, на которую будет зафиксирована информация в регистрах сведений.</w:t>
      </w:r>
    </w:p>
    <w:p w:rsidR="00D51BC7" w:rsidRDefault="00D51BC7" w:rsidP="00A52B7F">
      <w:pPr>
        <w:pStyle w:val="a3"/>
        <w:numPr>
          <w:ilvl w:val="1"/>
          <w:numId w:val="4"/>
        </w:numPr>
      </w:pPr>
      <w:r>
        <w:t>«Каталог исходных данных»  - в этом поле укажите каталок информационной базы конфигурации 7.7, из которой будет производит</w:t>
      </w:r>
      <w:r w:rsidR="006C422A">
        <w:t>ь</w:t>
      </w:r>
      <w:r>
        <w:t>ся выгрузка данных подсистемы «ТСЖ»:</w:t>
      </w:r>
    </w:p>
    <w:p w:rsidR="00D51BC7" w:rsidRDefault="00D51BC7" w:rsidP="00D51BC7">
      <w:pPr>
        <w:pStyle w:val="a3"/>
        <w:ind w:left="1440"/>
      </w:pPr>
      <w:r>
        <w:rPr>
          <w:noProof/>
          <w:lang w:eastAsia="ru-RU"/>
        </w:rPr>
        <w:lastRenderedPageBreak/>
        <w:drawing>
          <wp:inline distT="0" distB="0" distL="0" distR="0">
            <wp:extent cx="4076700" cy="25336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C7" w:rsidRDefault="00D51BC7" w:rsidP="00D51BC7">
      <w:pPr>
        <w:pStyle w:val="a3"/>
        <w:numPr>
          <w:ilvl w:val="1"/>
          <w:numId w:val="4"/>
        </w:numPr>
      </w:pPr>
      <w:r>
        <w:t>«Организация» - укажите организацию</w:t>
      </w:r>
      <w:r w:rsidR="009E04EA">
        <w:t>,</w:t>
      </w:r>
      <w:r>
        <w:t xml:space="preserve"> по которой будет вестись учет в подсистеме «ТСЖ»</w:t>
      </w:r>
    </w:p>
    <w:p w:rsidR="00D51BC7" w:rsidRDefault="00D51BC7" w:rsidP="00D51BC7">
      <w:pPr>
        <w:pStyle w:val="a3"/>
        <w:numPr>
          <w:ilvl w:val="1"/>
          <w:numId w:val="4"/>
        </w:numPr>
      </w:pPr>
      <w:r>
        <w:t xml:space="preserve">«Управляющая компания» - при необходимости укажите контрагента, который будет отражаться в качестве обслуживающей организации в реквизитах создаваемых лицевых счетов. </w:t>
      </w:r>
    </w:p>
    <w:p w:rsidR="00D51BC7" w:rsidRDefault="00482348" w:rsidP="00D51BC7">
      <w:r>
        <w:rPr>
          <w:noProof/>
          <w:lang w:eastAsia="ru-RU"/>
        </w:rPr>
        <w:drawing>
          <wp:inline distT="0" distB="0" distL="0" distR="0">
            <wp:extent cx="5010150" cy="26003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A" w:rsidRDefault="006C422A" w:rsidP="006C422A">
      <w:pPr>
        <w:pStyle w:val="a3"/>
        <w:numPr>
          <w:ilvl w:val="0"/>
          <w:numId w:val="4"/>
        </w:numPr>
      </w:pPr>
      <w:r>
        <w:t>Непосредственная загрузка  данных подсистемы «ТСЖ» в информационную базу  «</w:t>
      </w:r>
      <w:r w:rsidRPr="00512815">
        <w:t>ВДГБ: Учет в управляющих компаниях ЖКХ, ТСЖ и ЖСК</w:t>
      </w:r>
      <w:r>
        <w:t xml:space="preserve">» осуществляется нажатием кнопки «Выполнить» нижней командной панели формы обработки </w:t>
      </w:r>
      <w:proofErr w:type="spellStart"/>
      <w:proofErr w:type="gramStart"/>
      <w:r w:rsidRPr="00A52B7F">
        <w:rPr>
          <w:b/>
        </w:rPr>
        <w:t>OLE</w:t>
      </w:r>
      <w:proofErr w:type="gramEnd"/>
      <w:r w:rsidRPr="00A52B7F">
        <w:rPr>
          <w:b/>
        </w:rPr>
        <w:t>ЗагрузкаДанных.epf</w:t>
      </w:r>
      <w:proofErr w:type="spellEnd"/>
      <w:r>
        <w:rPr>
          <w:b/>
        </w:rPr>
        <w:t>.</w:t>
      </w:r>
    </w:p>
    <w:p w:rsidR="006C422A" w:rsidRDefault="006C422A" w:rsidP="006C422A">
      <w:pPr>
        <w:pStyle w:val="a3"/>
        <w:numPr>
          <w:ilvl w:val="0"/>
          <w:numId w:val="4"/>
        </w:numPr>
      </w:pPr>
      <w:r>
        <w:t>В процессе загрузки будут выданы информационные сообщения о ходе  создания объектов подсистемы «ТСЖ» и ошибках при записи.</w:t>
      </w:r>
    </w:p>
    <w:p w:rsidR="006C422A" w:rsidRDefault="006C422A" w:rsidP="006C422A">
      <w:r>
        <w:rPr>
          <w:noProof/>
          <w:lang w:eastAsia="ru-RU"/>
        </w:rPr>
        <w:drawing>
          <wp:inline distT="0" distB="0" distL="0" distR="0">
            <wp:extent cx="5940425" cy="764393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A" w:rsidRDefault="006C422A" w:rsidP="006C422A">
      <w:pPr>
        <w:ind w:left="360"/>
      </w:pPr>
    </w:p>
    <w:p w:rsidR="00AA5705" w:rsidRDefault="00AA5705" w:rsidP="00AA5705">
      <w:pPr>
        <w:pStyle w:val="a3"/>
      </w:pPr>
    </w:p>
    <w:sectPr w:rsidR="00AA5705" w:rsidSect="00E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AD6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01FC"/>
    <w:multiLevelType w:val="hybridMultilevel"/>
    <w:tmpl w:val="67C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3824"/>
    <w:multiLevelType w:val="hybridMultilevel"/>
    <w:tmpl w:val="D6A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31E"/>
    <w:multiLevelType w:val="hybridMultilevel"/>
    <w:tmpl w:val="D394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875"/>
    <w:rsid w:val="00095EC5"/>
    <w:rsid w:val="00482348"/>
    <w:rsid w:val="00512815"/>
    <w:rsid w:val="00521C14"/>
    <w:rsid w:val="006C422A"/>
    <w:rsid w:val="0074724E"/>
    <w:rsid w:val="00895875"/>
    <w:rsid w:val="009E04EA"/>
    <w:rsid w:val="00A52B7F"/>
    <w:rsid w:val="00AA5705"/>
    <w:rsid w:val="00B653F2"/>
    <w:rsid w:val="00D506A5"/>
    <w:rsid w:val="00D51BC7"/>
    <w:rsid w:val="00E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olegl</dc:creator>
  <cp:keywords/>
  <dc:description/>
  <cp:lastModifiedBy>olegl</cp:lastModifiedBy>
  <cp:revision>6</cp:revision>
  <dcterms:created xsi:type="dcterms:W3CDTF">2010-07-12T08:43:00Z</dcterms:created>
  <dcterms:modified xsi:type="dcterms:W3CDTF">2010-07-12T09:59:00Z</dcterms:modified>
</cp:coreProperties>
</file>